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AE" w:rsidRDefault="00943AAE" w:rsidP="00943AAE">
      <w:pPr>
        <w:jc w:val="right"/>
        <w:rPr>
          <w:sz w:val="28"/>
          <w:szCs w:val="28"/>
        </w:rPr>
      </w:pPr>
      <w:r w:rsidRPr="00BF0467">
        <w:rPr>
          <w:sz w:val="28"/>
          <w:szCs w:val="28"/>
        </w:rPr>
        <w:t>Приложение 3</w:t>
      </w:r>
    </w:p>
    <w:p w:rsidR="00943AAE" w:rsidRDefault="00943AAE" w:rsidP="00943AAE">
      <w:pPr>
        <w:jc w:val="right"/>
        <w:rPr>
          <w:sz w:val="28"/>
          <w:szCs w:val="28"/>
        </w:rPr>
      </w:pPr>
    </w:p>
    <w:p w:rsidR="00943AAE" w:rsidRDefault="00943AAE" w:rsidP="00943AAE">
      <w:pPr>
        <w:jc w:val="center"/>
        <w:rPr>
          <w:b/>
          <w:sz w:val="28"/>
          <w:szCs w:val="28"/>
        </w:rPr>
      </w:pPr>
      <w:r w:rsidRPr="00BF0467">
        <w:rPr>
          <w:b/>
          <w:sz w:val="28"/>
          <w:szCs w:val="28"/>
        </w:rPr>
        <w:t>Отчет об участии О</w:t>
      </w:r>
      <w:r>
        <w:rPr>
          <w:b/>
          <w:sz w:val="28"/>
          <w:szCs w:val="28"/>
        </w:rPr>
        <w:t>О</w:t>
      </w:r>
      <w:r w:rsidRPr="00BF0467">
        <w:rPr>
          <w:b/>
          <w:sz w:val="28"/>
          <w:szCs w:val="28"/>
        </w:rPr>
        <w:t xml:space="preserve"> в Декаде преемственности</w:t>
      </w:r>
    </w:p>
    <w:p w:rsidR="00943AAE" w:rsidRDefault="00943AAE" w:rsidP="00943AAE">
      <w:pPr>
        <w:jc w:val="center"/>
        <w:rPr>
          <w:b/>
          <w:sz w:val="28"/>
          <w:szCs w:val="28"/>
        </w:rPr>
      </w:pPr>
    </w:p>
    <w:p w:rsidR="00943AAE" w:rsidRDefault="00943AAE" w:rsidP="00943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ОУ____________________________________________________________</w:t>
      </w:r>
    </w:p>
    <w:p w:rsidR="00943AAE" w:rsidRDefault="00943AAE" w:rsidP="00943AA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43AAE" w:rsidRPr="00C45B36" w:rsidTr="00FD0C41">
        <w:tc>
          <w:tcPr>
            <w:tcW w:w="3190" w:type="dxa"/>
            <w:shd w:val="clear" w:color="auto" w:fill="auto"/>
          </w:tcPr>
          <w:p w:rsidR="00943AAE" w:rsidRPr="00C45B36" w:rsidRDefault="00943AAE" w:rsidP="00FD0C41">
            <w:pPr>
              <w:jc w:val="center"/>
              <w:rPr>
                <w:sz w:val="28"/>
                <w:szCs w:val="28"/>
              </w:rPr>
            </w:pPr>
            <w:r w:rsidRPr="00C45B36">
              <w:rPr>
                <w:sz w:val="28"/>
                <w:szCs w:val="28"/>
              </w:rPr>
              <w:t>Количество педагогов ОО, представивших опыт работы в форме открытых мероприятий</w:t>
            </w:r>
          </w:p>
        </w:tc>
        <w:tc>
          <w:tcPr>
            <w:tcW w:w="3190" w:type="dxa"/>
            <w:shd w:val="clear" w:color="auto" w:fill="auto"/>
          </w:tcPr>
          <w:p w:rsidR="00943AAE" w:rsidRPr="00C45B36" w:rsidRDefault="00943AAE" w:rsidP="00FD0C41">
            <w:pPr>
              <w:jc w:val="center"/>
              <w:rPr>
                <w:sz w:val="28"/>
                <w:szCs w:val="28"/>
              </w:rPr>
            </w:pPr>
            <w:r w:rsidRPr="00C45B36">
              <w:rPr>
                <w:sz w:val="28"/>
                <w:szCs w:val="28"/>
              </w:rPr>
              <w:t>Количество педагогов в ОО, которые посетили открытые мероприятия в рамках Декады</w:t>
            </w:r>
          </w:p>
        </w:tc>
        <w:tc>
          <w:tcPr>
            <w:tcW w:w="3191" w:type="dxa"/>
            <w:shd w:val="clear" w:color="auto" w:fill="auto"/>
          </w:tcPr>
          <w:p w:rsidR="00943AAE" w:rsidRPr="00C45B36" w:rsidRDefault="00943AAE" w:rsidP="00FD0C41">
            <w:pPr>
              <w:jc w:val="center"/>
              <w:rPr>
                <w:sz w:val="28"/>
                <w:szCs w:val="28"/>
              </w:rPr>
            </w:pPr>
            <w:r w:rsidRPr="00C45B36">
              <w:rPr>
                <w:sz w:val="28"/>
                <w:szCs w:val="28"/>
              </w:rPr>
              <w:t>Перечень образовательных организаций, которые посетили педагоги в рамках Декады</w:t>
            </w:r>
          </w:p>
        </w:tc>
      </w:tr>
      <w:tr w:rsidR="00943AAE" w:rsidRPr="00C45B36" w:rsidTr="00FD0C41">
        <w:tc>
          <w:tcPr>
            <w:tcW w:w="3190" w:type="dxa"/>
            <w:shd w:val="clear" w:color="auto" w:fill="auto"/>
          </w:tcPr>
          <w:p w:rsidR="00943AAE" w:rsidRPr="00C45B36" w:rsidRDefault="00943AAE" w:rsidP="00FD0C41">
            <w:pPr>
              <w:jc w:val="center"/>
              <w:rPr>
                <w:b/>
                <w:sz w:val="28"/>
                <w:szCs w:val="28"/>
              </w:rPr>
            </w:pPr>
          </w:p>
          <w:p w:rsidR="00943AAE" w:rsidRPr="00C45B36" w:rsidRDefault="00943AAE" w:rsidP="00FD0C41">
            <w:pPr>
              <w:jc w:val="center"/>
              <w:rPr>
                <w:b/>
                <w:sz w:val="28"/>
                <w:szCs w:val="28"/>
              </w:rPr>
            </w:pPr>
          </w:p>
          <w:p w:rsidR="00943AAE" w:rsidRPr="00C45B36" w:rsidRDefault="00943AAE" w:rsidP="00FD0C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943AAE" w:rsidRPr="00C45B36" w:rsidRDefault="00943AAE" w:rsidP="00FD0C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943AAE" w:rsidRPr="00C45B36" w:rsidRDefault="00943AAE" w:rsidP="00FD0C4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43AAE" w:rsidRDefault="00943AAE" w:rsidP="00943AAE">
      <w:pPr>
        <w:jc w:val="center"/>
        <w:rPr>
          <w:b/>
          <w:sz w:val="28"/>
          <w:szCs w:val="28"/>
        </w:rPr>
      </w:pPr>
    </w:p>
    <w:p w:rsidR="00943AAE" w:rsidRPr="006257C4" w:rsidRDefault="00943AAE" w:rsidP="00943AAE">
      <w:pPr>
        <w:rPr>
          <w:sz w:val="28"/>
          <w:szCs w:val="28"/>
        </w:rPr>
      </w:pPr>
      <w:r w:rsidRPr="006257C4">
        <w:rPr>
          <w:sz w:val="28"/>
          <w:szCs w:val="28"/>
        </w:rPr>
        <w:t>__________________________/Руководитель О</w:t>
      </w:r>
      <w:r>
        <w:rPr>
          <w:sz w:val="28"/>
          <w:szCs w:val="28"/>
        </w:rPr>
        <w:t>О</w:t>
      </w:r>
    </w:p>
    <w:p w:rsidR="00943AAE" w:rsidRPr="006257C4" w:rsidRDefault="00943AAE" w:rsidP="00943AAE">
      <w:pPr>
        <w:rPr>
          <w:sz w:val="28"/>
          <w:szCs w:val="28"/>
        </w:rPr>
      </w:pPr>
      <w:r w:rsidRPr="006257C4">
        <w:rPr>
          <w:sz w:val="28"/>
          <w:szCs w:val="28"/>
        </w:rPr>
        <w:t xml:space="preserve">                                               МП</w:t>
      </w:r>
    </w:p>
    <w:p w:rsidR="000D06B3" w:rsidRDefault="000D06B3"/>
    <w:sectPr w:rsidR="000D06B3" w:rsidSect="000D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AAE"/>
    <w:rsid w:val="000D06B3"/>
    <w:rsid w:val="0094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ippk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2014-10-29T17:40:00Z</dcterms:created>
  <dcterms:modified xsi:type="dcterms:W3CDTF">2014-10-29T17:40:00Z</dcterms:modified>
</cp:coreProperties>
</file>